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E" w:rsidRDefault="00A648CE" w:rsidP="00A648CE">
      <w:pPr>
        <w:pStyle w:val="a7"/>
        <w:ind w:left="4713"/>
        <w:rPr>
          <w:sz w:val="20"/>
        </w:rPr>
      </w:pPr>
      <w:bookmarkStart w:id="0" w:name="bookmark2"/>
      <w:r>
        <w:rPr>
          <w:noProof/>
          <w:sz w:val="20"/>
          <w:lang w:eastAsia="ru-RU"/>
        </w:rPr>
        <w:drawing>
          <wp:inline distT="0" distB="0" distL="0" distR="0" wp14:anchorId="78B0A231" wp14:editId="2B4B37B3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CE" w:rsidRDefault="00A648CE" w:rsidP="00A648CE">
      <w:pPr>
        <w:pStyle w:val="a7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A648CE" w:rsidTr="009B7DEB">
        <w:trPr>
          <w:trHeight w:val="1471"/>
        </w:trPr>
        <w:tc>
          <w:tcPr>
            <w:tcW w:w="9714" w:type="dxa"/>
            <w:gridSpan w:val="3"/>
          </w:tcPr>
          <w:p w:rsidR="00A648CE" w:rsidRPr="00A648CE" w:rsidRDefault="00A648CE" w:rsidP="009B7DEB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  <w:lang w:val="ru-RU"/>
              </w:rPr>
            </w:pPr>
            <w:r w:rsidRPr="00A648CE">
              <w:rPr>
                <w:sz w:val="28"/>
                <w:lang w:val="ru-RU"/>
              </w:rPr>
              <w:t>РОССТАТ</w:t>
            </w:r>
          </w:p>
          <w:p w:rsidR="00A648CE" w:rsidRPr="00A648CE" w:rsidRDefault="00A648CE" w:rsidP="009B7DEB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ТЕРРИТОРИАЛЬНЫЙ</w:t>
            </w:r>
            <w:r w:rsidRPr="00A648C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ОРГАН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ФЕДЕРАЛЬНОЙ</w:t>
            </w:r>
            <w:r w:rsidRPr="00A648C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СЛУЖБЫ</w:t>
            </w:r>
          </w:p>
          <w:p w:rsidR="00A648CE" w:rsidRPr="00A648CE" w:rsidRDefault="00A648CE" w:rsidP="009B7DEB">
            <w:pPr>
              <w:pStyle w:val="TableParagraph"/>
              <w:ind w:left="332" w:right="198"/>
              <w:jc w:val="center"/>
              <w:rPr>
                <w:b/>
                <w:sz w:val="28"/>
                <w:lang w:val="ru-RU"/>
              </w:rPr>
            </w:pPr>
            <w:r w:rsidRPr="00A648CE">
              <w:rPr>
                <w:b/>
                <w:sz w:val="28"/>
                <w:lang w:val="ru-RU"/>
              </w:rPr>
              <w:t>ГОСУДАРСТВЕННОЙ СТАТИСТИКИ ПО ПЕНЗЕНСКОЙ ОБЛАСТИ</w:t>
            </w:r>
            <w:r w:rsidRPr="00A648C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648CE">
              <w:rPr>
                <w:b/>
                <w:sz w:val="28"/>
                <w:lang w:val="ru-RU"/>
              </w:rPr>
              <w:t>(ПЕНЗАСТАТ)</w:t>
            </w:r>
          </w:p>
        </w:tc>
      </w:tr>
      <w:tr w:rsidR="00A648CE" w:rsidTr="009B7DEB">
        <w:trPr>
          <w:trHeight w:val="524"/>
        </w:trPr>
        <w:tc>
          <w:tcPr>
            <w:tcW w:w="9714" w:type="dxa"/>
            <w:gridSpan w:val="3"/>
          </w:tcPr>
          <w:p w:rsidR="00A648CE" w:rsidRDefault="00A648CE" w:rsidP="009B7DEB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П</w:t>
            </w:r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A648CE" w:rsidTr="009B7DEB">
        <w:trPr>
          <w:trHeight w:val="370"/>
        </w:trPr>
        <w:tc>
          <w:tcPr>
            <w:tcW w:w="4710" w:type="dxa"/>
          </w:tcPr>
          <w:p w:rsidR="00A648CE" w:rsidRDefault="00A648CE" w:rsidP="009B7DEB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073768">
              <w:rPr>
                <w:b/>
                <w:spacing w:val="-33"/>
                <w:sz w:val="28"/>
                <w:u w:val="single"/>
                <w:lang w:val="ru-RU"/>
              </w:rPr>
              <w:t xml:space="preserve">   </w:t>
            </w:r>
            <w:r w:rsidR="00073768">
              <w:rPr>
                <w:b/>
                <w:sz w:val="28"/>
                <w:u w:val="single"/>
              </w:rPr>
              <w:t>09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 w:rsidR="00073768">
              <w:rPr>
                <w:b/>
                <w:sz w:val="28"/>
                <w:u w:val="single"/>
                <w:lang w:val="ru-RU"/>
              </w:rPr>
              <w:t>января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073768">
              <w:rPr>
                <w:b/>
                <w:sz w:val="28"/>
                <w:u w:val="single"/>
              </w:rPr>
              <w:t>202</w:t>
            </w:r>
            <w:r w:rsidR="00073768">
              <w:rPr>
                <w:b/>
                <w:sz w:val="28"/>
                <w:u w:val="single"/>
                <w:lang w:val="ru-RU"/>
              </w:rPr>
              <w:t>3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A648CE" w:rsidRDefault="00A648CE" w:rsidP="009B7DEB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                      </w:t>
            </w:r>
            <w:r w:rsidR="00073768">
              <w:rPr>
                <w:b/>
                <w:sz w:val="28"/>
                <w:u w:val="single"/>
                <w:lang w:val="ru-RU"/>
              </w:rPr>
              <w:t>1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пр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A648CE" w:rsidTr="009B7DEB">
        <w:trPr>
          <w:trHeight w:val="321"/>
        </w:trPr>
        <w:tc>
          <w:tcPr>
            <w:tcW w:w="7420" w:type="dxa"/>
            <w:gridSpan w:val="2"/>
          </w:tcPr>
          <w:p w:rsidR="00A648CE" w:rsidRDefault="00A648CE" w:rsidP="009B7DEB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Пенза</w:t>
            </w:r>
            <w:proofErr w:type="spellEnd"/>
          </w:p>
        </w:tc>
        <w:tc>
          <w:tcPr>
            <w:tcW w:w="2294" w:type="dxa"/>
          </w:tcPr>
          <w:p w:rsidR="00A648CE" w:rsidRDefault="00A648CE" w:rsidP="009B7DEB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7466F1" w:rsidRDefault="007466F1" w:rsidP="00A648CE">
      <w:pPr>
        <w:pStyle w:val="20"/>
        <w:keepNext/>
        <w:keepLines/>
        <w:shd w:val="clear" w:color="auto" w:fill="auto"/>
        <w:spacing w:before="0" w:line="360" w:lineRule="auto"/>
        <w:ind w:right="-2"/>
        <w:jc w:val="left"/>
        <w:rPr>
          <w:sz w:val="28"/>
          <w:szCs w:val="28"/>
        </w:rPr>
      </w:pPr>
    </w:p>
    <w:p w:rsidR="00073768" w:rsidRPr="00073499" w:rsidRDefault="00073768" w:rsidP="00073768">
      <w:pPr>
        <w:pStyle w:val="Default"/>
        <w:jc w:val="center"/>
        <w:rPr>
          <w:b/>
          <w:sz w:val="28"/>
          <w:szCs w:val="28"/>
        </w:rPr>
      </w:pPr>
      <w:bookmarkStart w:id="1" w:name="bookmark5"/>
      <w:r w:rsidRPr="00073499">
        <w:rPr>
          <w:b/>
          <w:sz w:val="28"/>
          <w:szCs w:val="28"/>
        </w:rPr>
        <w:t>О</w:t>
      </w:r>
      <w:bookmarkEnd w:id="1"/>
      <w:r w:rsidRPr="00073499">
        <w:rPr>
          <w:b/>
          <w:sz w:val="28"/>
          <w:szCs w:val="28"/>
        </w:rPr>
        <w:t>б утверждении Реестра должностей</w:t>
      </w:r>
    </w:p>
    <w:p w:rsidR="0099614B" w:rsidRDefault="00073768" w:rsidP="009B7DEB">
      <w:pPr>
        <w:pStyle w:val="20"/>
        <w:keepNext/>
        <w:keepLines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73499">
        <w:rPr>
          <w:bCs w:val="0"/>
          <w:sz w:val="28"/>
          <w:szCs w:val="28"/>
        </w:rPr>
        <w:t xml:space="preserve">федеральной государственной гражданской службы </w:t>
      </w:r>
      <w:r>
        <w:rPr>
          <w:bCs w:val="0"/>
          <w:sz w:val="28"/>
          <w:szCs w:val="28"/>
        </w:rPr>
        <w:t xml:space="preserve">                                         </w:t>
      </w:r>
      <w:r w:rsidRPr="00073499">
        <w:rPr>
          <w:bCs w:val="0"/>
          <w:sz w:val="28"/>
          <w:szCs w:val="28"/>
        </w:rPr>
        <w:t>в Территориальном органе Федеральной службы государственной статистики по</w:t>
      </w:r>
      <w:r>
        <w:rPr>
          <w:bCs w:val="0"/>
          <w:sz w:val="28"/>
          <w:szCs w:val="28"/>
        </w:rPr>
        <w:t xml:space="preserve"> Пензенской области</w:t>
      </w:r>
      <w:r w:rsidRPr="00073499">
        <w:rPr>
          <w:bCs w:val="0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</w:t>
      </w:r>
      <w:r>
        <w:rPr>
          <w:bCs w:val="0"/>
          <w:sz w:val="28"/>
          <w:szCs w:val="28"/>
        </w:rPr>
        <w:t xml:space="preserve">        </w:t>
      </w:r>
      <w:r w:rsidRPr="00073499">
        <w:rPr>
          <w:bCs w:val="0"/>
          <w:sz w:val="28"/>
          <w:szCs w:val="28"/>
        </w:rPr>
        <w:t xml:space="preserve">о своих доходах, об имуществе и обязательствах имущественного </w:t>
      </w:r>
      <w:r>
        <w:rPr>
          <w:bCs w:val="0"/>
          <w:sz w:val="28"/>
          <w:szCs w:val="28"/>
        </w:rPr>
        <w:t xml:space="preserve">     </w:t>
      </w:r>
      <w:r w:rsidRPr="00073499">
        <w:rPr>
          <w:bCs w:val="0"/>
          <w:sz w:val="28"/>
          <w:szCs w:val="28"/>
        </w:rPr>
        <w:t xml:space="preserve">характера, </w:t>
      </w:r>
      <w:r>
        <w:rPr>
          <w:bCs w:val="0"/>
          <w:sz w:val="28"/>
          <w:szCs w:val="28"/>
        </w:rPr>
        <w:t xml:space="preserve">   </w:t>
      </w:r>
      <w:r w:rsidRPr="00073499">
        <w:rPr>
          <w:bCs w:val="0"/>
          <w:sz w:val="28"/>
          <w:szCs w:val="28"/>
        </w:rPr>
        <w:t>а также сведения о доходах, об имуществ</w:t>
      </w:r>
      <w:r>
        <w:rPr>
          <w:bCs w:val="0"/>
          <w:sz w:val="28"/>
          <w:szCs w:val="28"/>
        </w:rPr>
        <w:t xml:space="preserve">е </w:t>
      </w:r>
      <w:r w:rsidRPr="00073499">
        <w:rPr>
          <w:bCs w:val="0"/>
          <w:sz w:val="28"/>
          <w:szCs w:val="28"/>
        </w:rPr>
        <w:t xml:space="preserve">и обязательствах </w:t>
      </w:r>
      <w:r>
        <w:rPr>
          <w:bCs w:val="0"/>
          <w:sz w:val="28"/>
          <w:szCs w:val="28"/>
        </w:rPr>
        <w:t xml:space="preserve">          </w:t>
      </w:r>
      <w:r w:rsidRPr="00073499">
        <w:rPr>
          <w:bCs w:val="0"/>
          <w:sz w:val="28"/>
          <w:szCs w:val="28"/>
        </w:rPr>
        <w:t>имущественного ха</w:t>
      </w:r>
      <w:r>
        <w:rPr>
          <w:bCs w:val="0"/>
          <w:sz w:val="28"/>
          <w:szCs w:val="28"/>
        </w:rPr>
        <w:t xml:space="preserve">рактера своих супруги (супруга) </w:t>
      </w:r>
      <w:r w:rsidR="009B7DEB">
        <w:rPr>
          <w:bCs w:val="0"/>
          <w:sz w:val="28"/>
          <w:szCs w:val="28"/>
        </w:rPr>
        <w:t>и</w:t>
      </w:r>
      <w:r w:rsidR="009B7DEB" w:rsidRPr="009B7DEB">
        <w:rPr>
          <w:bCs w:val="0"/>
          <w:sz w:val="28"/>
          <w:szCs w:val="28"/>
        </w:rPr>
        <w:t xml:space="preserve"> </w:t>
      </w:r>
      <w:r w:rsidRPr="00073499">
        <w:rPr>
          <w:bCs w:val="0"/>
          <w:sz w:val="28"/>
          <w:szCs w:val="28"/>
        </w:rPr>
        <w:t>несовершеннолетних детей</w:t>
      </w:r>
    </w:p>
    <w:p w:rsidR="003E6757" w:rsidRPr="003E6757" w:rsidRDefault="003E6757" w:rsidP="00DF71C4">
      <w:pPr>
        <w:pStyle w:val="20"/>
        <w:keepNext/>
        <w:keepLines/>
        <w:shd w:val="clear" w:color="auto" w:fill="auto"/>
        <w:spacing w:before="0" w:line="360" w:lineRule="auto"/>
        <w:ind w:right="142" w:firstLine="709"/>
        <w:rPr>
          <w:sz w:val="28"/>
          <w:szCs w:val="28"/>
        </w:rPr>
      </w:pPr>
    </w:p>
    <w:p w:rsidR="00073768" w:rsidRPr="006E0B87" w:rsidRDefault="00073768" w:rsidP="000737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5ED5">
        <w:rPr>
          <w:rFonts w:ascii="Times New Roman" w:hAnsi="Times New Roman" w:cs="Times New Roman"/>
          <w:color w:val="auto"/>
          <w:sz w:val="28"/>
          <w:szCs w:val="28"/>
        </w:rPr>
        <w:t xml:space="preserve">приказом Федеральной службы государственной статистики от 22 ноября 2022 г. № 856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должностей федеральной государственной гражданской службы в центральном аппарате Федеральной сл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ужбы государственной статистики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ее территориальных органах, при замещении которых федеральные государственные гражданские служащие обязаны представлять сведени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о своих доходах, об имуществе </w:t>
      </w:r>
      <w:r w:rsidR="00AC7B11" w:rsidRPr="00AC7B1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обязательствах имущественного характера, а также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о доходах, </w:t>
      </w:r>
      <w:r w:rsidR="00AC7B11" w:rsidRPr="00AC7B1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об имуще</w:t>
      </w:r>
      <w:r w:rsidR="00AC7B11">
        <w:rPr>
          <w:rFonts w:ascii="Times New Roman" w:hAnsi="Times New Roman" w:cs="Times New Roman"/>
          <w:color w:val="auto"/>
          <w:sz w:val="28"/>
          <w:szCs w:val="28"/>
        </w:rPr>
        <w:t xml:space="preserve">стве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обязательствах имущественного ха</w:t>
      </w:r>
      <w:r>
        <w:rPr>
          <w:rFonts w:ascii="Times New Roman" w:hAnsi="Times New Roman" w:cs="Times New Roman"/>
          <w:color w:val="auto"/>
          <w:sz w:val="28"/>
          <w:szCs w:val="28"/>
        </w:rPr>
        <w:t>рак</w:t>
      </w:r>
      <w:r w:rsidR="00AC7B11">
        <w:rPr>
          <w:rFonts w:ascii="Times New Roman" w:hAnsi="Times New Roman" w:cs="Times New Roman"/>
          <w:color w:val="auto"/>
          <w:sz w:val="28"/>
          <w:szCs w:val="28"/>
        </w:rPr>
        <w:t>тера своих супруги (супруга)</w:t>
      </w:r>
      <w:r w:rsidR="00AC7B11" w:rsidRPr="00AC7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» (Зарегистрирован Минюстом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22 декабря 2022 г., регистрационный </w:t>
      </w:r>
      <w:r w:rsidRPr="003C0049">
        <w:rPr>
          <w:rFonts w:ascii="Times New Roman" w:hAnsi="Times New Roman" w:cs="Times New Roman"/>
          <w:color w:val="auto"/>
          <w:sz w:val="28"/>
          <w:szCs w:val="28"/>
        </w:rPr>
        <w:t>№ 71777</w:t>
      </w:r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6E0B8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E0B87">
        <w:rPr>
          <w:rFonts w:ascii="Times New Roman" w:hAnsi="Times New Roman" w:cs="Times New Roman"/>
          <w:color w:val="auto"/>
          <w:sz w:val="28"/>
          <w:szCs w:val="28"/>
        </w:rPr>
        <w:t xml:space="preserve"> р и к а з ы в а ю: </w:t>
      </w:r>
    </w:p>
    <w:p w:rsidR="00073768" w:rsidRDefault="00073768" w:rsidP="0007376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0B87">
        <w:rPr>
          <w:color w:val="auto"/>
          <w:sz w:val="28"/>
          <w:szCs w:val="28"/>
        </w:rPr>
        <w:t xml:space="preserve">Утвердить прилагаемый Реестр должностей федеральной </w:t>
      </w:r>
      <w:r w:rsidRPr="00073499">
        <w:rPr>
          <w:sz w:val="28"/>
          <w:szCs w:val="28"/>
        </w:rPr>
        <w:t xml:space="preserve">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8"/>
        </w:rPr>
        <w:t xml:space="preserve">Пензенской области, </w:t>
      </w:r>
      <w:r w:rsidRPr="00073499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</w:t>
      </w:r>
      <w:r>
        <w:rPr>
          <w:sz w:val="28"/>
          <w:szCs w:val="28"/>
        </w:rPr>
        <w:t xml:space="preserve">я о своих доходах, об имуществе </w:t>
      </w:r>
      <w:r w:rsidRPr="00073499">
        <w:rPr>
          <w:sz w:val="28"/>
          <w:szCs w:val="28"/>
        </w:rPr>
        <w:t>и обязательствах имущественного характе</w:t>
      </w:r>
      <w:r>
        <w:rPr>
          <w:sz w:val="28"/>
          <w:szCs w:val="28"/>
        </w:rPr>
        <w:t xml:space="preserve">ра, а также сведения о доходах, об имуществе                            </w:t>
      </w:r>
      <w:r w:rsidRPr="00073499">
        <w:rPr>
          <w:sz w:val="28"/>
          <w:szCs w:val="28"/>
        </w:rPr>
        <w:lastRenderedPageBreak/>
        <w:t>и обязательствах имущественного ха</w:t>
      </w:r>
      <w:r>
        <w:rPr>
          <w:sz w:val="28"/>
          <w:szCs w:val="28"/>
        </w:rPr>
        <w:t xml:space="preserve">рактера своих супруги (супруга)                              </w:t>
      </w:r>
      <w:r w:rsidRPr="00073499">
        <w:rPr>
          <w:sz w:val="28"/>
          <w:szCs w:val="28"/>
        </w:rPr>
        <w:t>и несовершенн</w:t>
      </w:r>
      <w:r>
        <w:rPr>
          <w:sz w:val="28"/>
          <w:szCs w:val="28"/>
        </w:rPr>
        <w:t>олетних детей (далее – Реестр).</w:t>
      </w:r>
      <w:proofErr w:type="gramEnd"/>
    </w:p>
    <w:p w:rsidR="00073768" w:rsidRDefault="00073768" w:rsidP="0007376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734">
        <w:rPr>
          <w:color w:val="auto"/>
          <w:sz w:val="28"/>
          <w:szCs w:val="28"/>
        </w:rPr>
        <w:t>Административному отделу (</w:t>
      </w:r>
      <w:r>
        <w:rPr>
          <w:color w:val="auto"/>
          <w:sz w:val="28"/>
          <w:szCs w:val="28"/>
        </w:rPr>
        <w:t>Иванова Н.В.</w:t>
      </w:r>
      <w:r w:rsidRPr="003A7734">
        <w:rPr>
          <w:color w:val="auto"/>
          <w:sz w:val="28"/>
          <w:szCs w:val="28"/>
        </w:rPr>
        <w:t xml:space="preserve">) довести </w:t>
      </w:r>
      <w:r>
        <w:rPr>
          <w:sz w:val="28"/>
          <w:szCs w:val="28"/>
        </w:rPr>
        <w:t xml:space="preserve">настоящий приказ </w:t>
      </w:r>
      <w:r w:rsidRPr="00073499">
        <w:rPr>
          <w:sz w:val="28"/>
          <w:szCs w:val="28"/>
        </w:rPr>
        <w:t xml:space="preserve">до сведения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 w:rsidRPr="00073499">
        <w:rPr>
          <w:sz w:val="28"/>
          <w:szCs w:val="28"/>
        </w:rPr>
        <w:t xml:space="preserve">, замещающих должности, включенные в Реестр. </w:t>
      </w:r>
    </w:p>
    <w:p w:rsidR="00073768" w:rsidRPr="00E3560E" w:rsidRDefault="00073768" w:rsidP="0007376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3560E">
        <w:rPr>
          <w:color w:val="auto"/>
          <w:sz w:val="28"/>
          <w:szCs w:val="28"/>
        </w:rPr>
        <w:t xml:space="preserve">Признать утратившим силу Реестр, утвержденный руководителем </w:t>
      </w:r>
      <w:proofErr w:type="spellStart"/>
      <w:r w:rsidRPr="00E3560E">
        <w:rPr>
          <w:color w:val="auto"/>
          <w:sz w:val="28"/>
          <w:szCs w:val="28"/>
        </w:rPr>
        <w:t>Пензастата</w:t>
      </w:r>
      <w:proofErr w:type="spellEnd"/>
      <w:r w:rsidRPr="00E3560E">
        <w:rPr>
          <w:color w:val="auto"/>
          <w:sz w:val="28"/>
          <w:szCs w:val="28"/>
        </w:rPr>
        <w:t xml:space="preserve"> 30 декабря 2021 г. с изменениями от 29 марта 2022 г.</w:t>
      </w:r>
    </w:p>
    <w:p w:rsidR="00073768" w:rsidRPr="00722CE7" w:rsidRDefault="00073768" w:rsidP="0007376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722CE7">
        <w:rPr>
          <w:sz w:val="28"/>
          <w:szCs w:val="28"/>
        </w:rPr>
        <w:t>полнением настоящего приказа оставляю за собой.</w:t>
      </w:r>
    </w:p>
    <w:p w:rsidR="00073768" w:rsidRPr="00C25C7E" w:rsidRDefault="00073768" w:rsidP="00073768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  <w:r w:rsidRPr="00C25C7E">
        <w:rPr>
          <w:sz w:val="28"/>
          <w:szCs w:val="28"/>
        </w:rPr>
        <w:t xml:space="preserve"> </w:t>
      </w:r>
    </w:p>
    <w:p w:rsidR="00073768" w:rsidRDefault="00073768" w:rsidP="00073768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073768" w:rsidRPr="00D97301" w:rsidRDefault="00073768" w:rsidP="00073768">
      <w:pPr>
        <w:pStyle w:val="1"/>
        <w:shd w:val="clear" w:color="auto" w:fill="auto"/>
        <w:tabs>
          <w:tab w:val="left" w:pos="142"/>
          <w:tab w:val="left" w:pos="921"/>
        </w:tabs>
        <w:spacing w:after="0" w:line="360" w:lineRule="auto"/>
        <w:jc w:val="both"/>
        <w:rPr>
          <w:sz w:val="28"/>
          <w:szCs w:val="28"/>
        </w:rPr>
      </w:pPr>
    </w:p>
    <w:p w:rsidR="0099614B" w:rsidRPr="00AC7B11" w:rsidRDefault="00073768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 w:rsidRPr="00D97301">
        <w:rPr>
          <w:sz w:val="28"/>
          <w:szCs w:val="28"/>
        </w:rPr>
        <w:t xml:space="preserve">            </w:t>
      </w:r>
      <w:r w:rsidR="00AC7B11">
        <w:rPr>
          <w:sz w:val="28"/>
          <w:szCs w:val="28"/>
        </w:rPr>
        <w:t xml:space="preserve">   </w:t>
      </w:r>
      <w:r w:rsidR="00AC7B11" w:rsidRPr="00AC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М.А. Уханов</w:t>
      </w: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9B7DEB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AC7B11" w:rsidRPr="009B7DEB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AC7B11" w:rsidRPr="009B7DEB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972D99" w:rsidRPr="00AC7B11" w:rsidRDefault="00972D99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p w:rsidR="00AC7B11" w:rsidRPr="009B7DEB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  <w:sectPr w:rsidR="00AC7B11" w:rsidRPr="009B7DEB" w:rsidSect="009B7DEB">
          <w:type w:val="continuous"/>
          <w:pgSz w:w="11905" w:h="16837"/>
          <w:pgMar w:top="516" w:right="567" w:bottom="993" w:left="1701" w:header="0" w:footer="6" w:gutter="0"/>
          <w:cols w:space="720"/>
          <w:noEndnote/>
          <w:docGrid w:linePitch="360"/>
        </w:sectPr>
      </w:pPr>
    </w:p>
    <w:p w:rsidR="00AC7B11" w:rsidRPr="009B7DEB" w:rsidRDefault="00AC7B11" w:rsidP="00AC7B11">
      <w:pPr>
        <w:jc w:val="right"/>
        <w:rPr>
          <w:rFonts w:ascii="Times New Roman" w:hAnsi="Times New Roman" w:cs="Times New Roman"/>
          <w:sz w:val="28"/>
          <w:szCs w:val="28"/>
        </w:rPr>
      </w:pPr>
      <w:r w:rsidRPr="009B7D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7B11" w:rsidRPr="009B7DEB" w:rsidRDefault="00AC7B11" w:rsidP="00AC7B11">
      <w:pPr>
        <w:jc w:val="right"/>
        <w:rPr>
          <w:rFonts w:ascii="Times New Roman" w:hAnsi="Times New Roman" w:cs="Times New Roman"/>
          <w:sz w:val="28"/>
          <w:szCs w:val="28"/>
        </w:rPr>
      </w:pPr>
      <w:r w:rsidRPr="009B7DEB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9B7DEB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</w:p>
    <w:p w:rsidR="00AC7B11" w:rsidRPr="009B7DEB" w:rsidRDefault="00AC7B11" w:rsidP="00AC7B11">
      <w:pPr>
        <w:jc w:val="right"/>
        <w:rPr>
          <w:rFonts w:ascii="Times New Roman" w:hAnsi="Times New Roman" w:cs="Times New Roman"/>
          <w:sz w:val="28"/>
          <w:szCs w:val="28"/>
        </w:rPr>
      </w:pPr>
      <w:r w:rsidRPr="009B7DEB">
        <w:rPr>
          <w:rFonts w:ascii="Times New Roman" w:hAnsi="Times New Roman" w:cs="Times New Roman"/>
          <w:sz w:val="28"/>
          <w:szCs w:val="28"/>
        </w:rPr>
        <w:t>от «09» января 2023 г. № 1-пр</w:t>
      </w:r>
    </w:p>
    <w:p w:rsidR="00AC7B11" w:rsidRPr="00AC7B11" w:rsidRDefault="00AC7B11" w:rsidP="00AC7B11">
      <w:pPr>
        <w:ind w:left="7938"/>
        <w:jc w:val="center"/>
        <w:rPr>
          <w:rFonts w:ascii="Times New Roman" w:hAnsi="Times New Roman" w:cs="Times New Roman"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>РЕЕСТР</w:t>
      </w: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 должностей федеральной государственной гражданской службы </w:t>
      </w: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 xml:space="preserve">в Территориальном органе Федеральной службы государственной статистики по Пензенской области, </w:t>
      </w:r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  <w:proofErr w:type="gramStart"/>
      <w:r w:rsidRPr="00AC7B11">
        <w:rPr>
          <w:rFonts w:ascii="Times New Roman" w:hAnsi="Times New Roman" w:cs="Times New Roman"/>
          <w:b/>
        </w:rPr>
        <w:t xml:space="preserve">включенные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AC7B11">
        <w:rPr>
          <w:rFonts w:ascii="Times New Roman" w:hAnsi="Times New Roman" w:cs="Times New Roman"/>
          <w:b/>
        </w:rPr>
        <w:t xml:space="preserve">                            и несовершеннолетних детей</w:t>
      </w:r>
      <w:proofErr w:type="gramEnd"/>
    </w:p>
    <w:p w:rsidR="00AC7B11" w:rsidRPr="00AC7B11" w:rsidRDefault="00AC7B11" w:rsidP="00AC7B11">
      <w:pPr>
        <w:jc w:val="center"/>
        <w:rPr>
          <w:rFonts w:ascii="Times New Roman" w:hAnsi="Times New Roman" w:cs="Times New Roman"/>
          <w:b/>
        </w:rPr>
      </w:pPr>
    </w:p>
    <w:p w:rsidR="00AC7B11" w:rsidRPr="00AC7B11" w:rsidRDefault="00AC7B11" w:rsidP="00AC7B11">
      <w:pPr>
        <w:tabs>
          <w:tab w:val="left" w:pos="533"/>
        </w:tabs>
        <w:rPr>
          <w:rFonts w:ascii="Times New Roman" w:hAnsi="Times New Roman" w:cs="Times New Roman"/>
          <w:b/>
        </w:rPr>
      </w:pPr>
      <w:r w:rsidRPr="00AC7B11">
        <w:rPr>
          <w:rFonts w:ascii="Times New Roman" w:hAnsi="Times New Roman" w:cs="Times New Roman"/>
          <w:b/>
        </w:rPr>
        <w:tab/>
      </w:r>
    </w:p>
    <w:tbl>
      <w:tblPr>
        <w:tblW w:w="4943" w:type="pct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45"/>
        <w:gridCol w:w="6948"/>
        <w:gridCol w:w="3941"/>
      </w:tblGrid>
      <w:tr w:rsidR="00AC7B11" w:rsidRPr="00AC7B11" w:rsidTr="009B7DEB">
        <w:trPr>
          <w:trHeight w:val="1018"/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№</w:t>
            </w:r>
          </w:p>
          <w:p w:rsidR="00AC7B11" w:rsidRPr="00AC7B11" w:rsidRDefault="00AC7B11" w:rsidP="009B7D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B11">
              <w:rPr>
                <w:rFonts w:ascii="Times New Roman" w:hAnsi="Times New Roman" w:cs="Times New Roman"/>
              </w:rPr>
              <w:t>п</w:t>
            </w:r>
            <w:proofErr w:type="gramEnd"/>
            <w:r w:rsidRPr="00AC7B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7" w:type="pct"/>
            <w:vAlign w:val="center"/>
          </w:tcPr>
          <w:p w:rsidR="00AC7B11" w:rsidRPr="00AC7B11" w:rsidRDefault="00AC7B11" w:rsidP="009B7DEB">
            <w:pPr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pct"/>
            <w:vAlign w:val="center"/>
          </w:tcPr>
          <w:p w:rsidR="00AC7B11" w:rsidRPr="00AC7B11" w:rsidRDefault="00AC7B11" w:rsidP="009B7DEB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1367" w:type="pct"/>
            <w:vAlign w:val="center"/>
          </w:tcPr>
          <w:p w:rsidR="00AC7B11" w:rsidRPr="00AC7B11" w:rsidRDefault="00AC7B11" w:rsidP="009B7DEB">
            <w:pPr>
              <w:ind w:left="265" w:right="108" w:firstLine="5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Нормативно-правовое основание исполнения соответствующих должностных обязанностей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Административный отдел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AC7B11" w:rsidRPr="00AC7B11" w:rsidRDefault="00AC7B11" w:rsidP="009B7DEB">
            <w:pPr>
              <w:ind w:left="265" w:right="108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410" w:type="pct"/>
            <w:vAlign w:val="center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на приобретение жилого помещения (член жилищной Подкомиссии);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эффективностью и качеством осуществления 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 xml:space="preserve">органами государственной власти субъектов Российской Федерации переданных им полномочий Российской Федерации    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>по подготовке и проведению Всероссийской переписи населения;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Возбуждение дел об административных правонарушениях                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>(в соответствии с должностным регламентом);</w:t>
            </w:r>
          </w:p>
          <w:p w:rsidR="00AC7B11" w:rsidRPr="00AC7B11" w:rsidRDefault="00AC7B11" w:rsidP="009B7DEB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 xml:space="preserve">Представление и защита в судебных органах прав и законных интересов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№ 3-пр с изм. от 21.03.2022 № 39-пр;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23.0</w:t>
            </w:r>
            <w:r w:rsidR="009B7DEB">
              <w:rPr>
                <w:rFonts w:ascii="Times New Roman" w:hAnsi="Times New Roman" w:cs="Times New Roman"/>
              </w:rPr>
              <w:t>5.2022        №79-пр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="009B7DEB">
              <w:rPr>
                <w:rFonts w:ascii="Times New Roman" w:hAnsi="Times New Roman" w:cs="Times New Roman"/>
              </w:rPr>
              <w:t>с изм. от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="009B7DEB">
              <w:rPr>
                <w:rFonts w:ascii="Times New Roman" w:hAnsi="Times New Roman" w:cs="Times New Roman"/>
              </w:rPr>
              <w:t xml:space="preserve">21.07.2022  </w:t>
            </w:r>
            <w:r w:rsidRPr="00AC7B11">
              <w:rPr>
                <w:rFonts w:ascii="Times New Roman" w:hAnsi="Times New Roman" w:cs="Times New Roman"/>
              </w:rPr>
              <w:t>№ 107-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7B1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C7B11">
              <w:rPr>
                <w:rFonts w:ascii="Times New Roman" w:hAnsi="Times New Roman" w:cs="Times New Roman"/>
              </w:rPr>
              <w:t>, от 19.12.2022 № 164-пр;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05.12.2022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C7B11">
              <w:rPr>
                <w:rFonts w:ascii="Times New Roman" w:hAnsi="Times New Roman" w:cs="Times New Roman"/>
              </w:rPr>
              <w:t>№ 157-пр.</w:t>
            </w:r>
          </w:p>
          <w:p w:rsidR="00AC7B11" w:rsidRPr="00AC7B11" w:rsidRDefault="00AC7B11" w:rsidP="009B7DEB">
            <w:pPr>
              <w:ind w:left="219" w:right="113"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AC7B11" w:rsidRPr="00AC7B11" w:rsidRDefault="00AC7B11" w:rsidP="009B7DEB">
            <w:pPr>
              <w:ind w:left="265" w:right="108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AC7B11" w:rsidRPr="00AC7B11" w:rsidRDefault="00AC7B11" w:rsidP="009B7DEB">
            <w:pPr>
              <w:ind w:left="265" w:right="108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  <w:vAlign w:val="center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на приобретение жилого помещения (член жилищной Подкомиссии);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14.10.2021         № 78-пр с изм. от 21.03.2022 № 40-пр;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 № 3-пр с изм. от 21.03.2022 № 39-пр;</w:t>
            </w:r>
          </w:p>
          <w:p w:rsidR="00AC7B11" w:rsidRPr="00AC7B11" w:rsidRDefault="00AC7B11" w:rsidP="009B7DEB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9B7DEB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="009B7DEB">
              <w:rPr>
                <w:rFonts w:ascii="Times New Roman" w:hAnsi="Times New Roman" w:cs="Times New Roman"/>
              </w:rPr>
              <w:t xml:space="preserve"> от 23.05.2022      №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>79-пр с и</w:t>
            </w:r>
            <w:r w:rsidR="009B7DEB">
              <w:rPr>
                <w:rFonts w:ascii="Times New Roman" w:hAnsi="Times New Roman" w:cs="Times New Roman"/>
              </w:rPr>
              <w:t>зм. от21.07.2022</w:t>
            </w:r>
            <w:r w:rsidRPr="00AC7B11">
              <w:rPr>
                <w:rFonts w:ascii="Times New Roman" w:hAnsi="Times New Roman" w:cs="Times New Roman"/>
              </w:rPr>
              <w:t>№ 107-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7B1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C7B11">
              <w:rPr>
                <w:rFonts w:ascii="Times New Roman" w:hAnsi="Times New Roman" w:cs="Times New Roman"/>
              </w:rPr>
              <w:t xml:space="preserve">, от 19.12.2022 № 164-пр. 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AC7B11" w:rsidRPr="00AC7B11" w:rsidRDefault="00AC7B11" w:rsidP="009B7DEB">
            <w:pPr>
              <w:ind w:left="265" w:right="108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  <w:vAlign w:val="center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Организация и обеспечение проведения конкурсов на замещение вакантных должностей гражданской службы и включение                    в кадровый резерв.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Представление и защита в судебных органах прав и законных интересов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C7B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соблюдением законодательства РФ        о противодействии коррупции федеральными государственными гражданскими служащими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, а также гражданами, претендующими на замещение должностей федеральной государственной службы 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Пензастате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 xml:space="preserve"> </w:t>
            </w:r>
          </w:p>
          <w:p w:rsidR="00AC7B11" w:rsidRPr="00AC7B11" w:rsidRDefault="00AC7B11" w:rsidP="009B7DE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C7B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соблюдением законодательства РФ        о противодействии коррупции федеральными государственными гражданскими   служащими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, а также гражданами, претендующими на замещение должностей федеральной государственной службы в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Пензастате</w:t>
            </w:r>
            <w:proofErr w:type="spellEnd"/>
            <w:r w:rsidRPr="00AC7B11">
              <w:rPr>
                <w:rFonts w:ascii="Times New Roman" w:hAnsi="Times New Roman" w:cs="Times New Roman"/>
              </w:rPr>
              <w:t>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7B11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на приобретение жилого </w:t>
            </w:r>
            <w:r w:rsidRPr="00AC7B11">
              <w:rPr>
                <w:rFonts w:ascii="Times New Roman" w:hAnsi="Times New Roman" w:cs="Times New Roman"/>
              </w:rPr>
              <w:lastRenderedPageBreak/>
              <w:t>помещения (секретарь жилищной Подкомиссии).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</w:t>
            </w:r>
            <w:r w:rsidR="009B7DEB">
              <w:rPr>
                <w:rFonts w:ascii="Times New Roman" w:hAnsi="Times New Roman" w:cs="Times New Roman"/>
              </w:rPr>
              <w:t>застата</w:t>
            </w:r>
            <w:proofErr w:type="spellEnd"/>
            <w:r w:rsidR="009B7DEB">
              <w:rPr>
                <w:rFonts w:ascii="Times New Roman" w:hAnsi="Times New Roman" w:cs="Times New Roman"/>
              </w:rPr>
              <w:t xml:space="preserve"> от 23.05.2022         №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>79-пр с изм. от 21.07.2022 № 107-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7B1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C7B11">
              <w:rPr>
                <w:rFonts w:ascii="Times New Roman" w:hAnsi="Times New Roman" w:cs="Times New Roman"/>
              </w:rPr>
              <w:t>, от 19.12.2022 № 164-пр.</w:t>
            </w:r>
          </w:p>
          <w:p w:rsidR="00AC7B11" w:rsidRPr="00AC7B11" w:rsidRDefault="00AC7B11" w:rsidP="009B7DE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C7B11" w:rsidRPr="00AC7B11" w:rsidRDefault="00AC7B11" w:rsidP="009B7DE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C7B11" w:rsidRPr="00AC7B11" w:rsidRDefault="00AC7B11" w:rsidP="009B7DE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</w:tcPr>
          <w:p w:rsidR="00AC7B11" w:rsidRPr="00AC7B11" w:rsidRDefault="00AC7B11" w:rsidP="009B7DEB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lastRenderedPageBreak/>
              <w:t>Финансово-экономический отдел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292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color w:val="auto"/>
              </w:rPr>
              <w:t>Пензастата</w:t>
            </w:r>
            <w:proofErr w:type="spellEnd"/>
            <w:r w:rsidRPr="00AC7B11">
              <w:rPr>
                <w:color w:val="auto"/>
              </w:rPr>
              <w:t>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AC7B11">
              <w:rPr>
                <w:color w:val="auto"/>
              </w:rPr>
              <w:t>Пензастата</w:t>
            </w:r>
            <w:proofErr w:type="spellEnd"/>
            <w:r w:rsidRPr="00AC7B11">
              <w:rPr>
                <w:color w:val="auto"/>
              </w:rPr>
              <w:t xml:space="preserve"> на приобретение жилого помещения (член жилищной Подкомиссии);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Подготовка предложений по распределению доведенных                    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AC7B11">
              <w:rPr>
                <w:color w:val="auto"/>
              </w:rPr>
              <w:t>Контроль за</w:t>
            </w:r>
            <w:proofErr w:type="gramEnd"/>
            <w:r w:rsidRPr="00AC7B11">
              <w:rPr>
                <w:color w:val="auto"/>
              </w:rPr>
              <w:t xml:space="preserve"> эффективностью и качеством осуществления </w:t>
            </w:r>
            <w:r w:rsidR="009B7DEB" w:rsidRPr="009B7DEB">
              <w:rPr>
                <w:color w:val="auto"/>
              </w:rPr>
              <w:t xml:space="preserve"> </w:t>
            </w:r>
            <w:r w:rsidRPr="00AC7B11">
              <w:rPr>
                <w:color w:val="auto"/>
              </w:rPr>
              <w:t xml:space="preserve">органами государственной власти субъектов Российской Федерации переданных им полномочий Российской Федерации    </w:t>
            </w:r>
            <w:r w:rsidR="009B7DEB" w:rsidRPr="009B7DEB">
              <w:rPr>
                <w:color w:val="auto"/>
              </w:rPr>
              <w:t xml:space="preserve"> </w:t>
            </w:r>
            <w:r w:rsidRPr="00AC7B11">
              <w:rPr>
                <w:color w:val="auto"/>
              </w:rPr>
              <w:t>по подготовке и проведению Всероссийской переписи населения;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AC7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их сохранностью);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Осуществление внутреннего финансового контроля.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Росстата от 22.11.2022 № 856; 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14.10.2021        № 78-пр с изм. от 21.03.2022 № 40-пр;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№ 3-пр           с изм. от 21.03.2022 № 39-пр;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</w:t>
            </w:r>
            <w:r w:rsidR="009B7DEB">
              <w:rPr>
                <w:rFonts w:ascii="Times New Roman" w:hAnsi="Times New Roman" w:cs="Times New Roman"/>
              </w:rPr>
              <w:t>застата</w:t>
            </w:r>
            <w:proofErr w:type="spellEnd"/>
            <w:r w:rsidR="009B7DEB">
              <w:rPr>
                <w:rFonts w:ascii="Times New Roman" w:hAnsi="Times New Roman" w:cs="Times New Roman"/>
              </w:rPr>
              <w:t xml:space="preserve"> от 23.05.2022         №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r w:rsidRPr="00AC7B11">
              <w:rPr>
                <w:rFonts w:ascii="Times New Roman" w:hAnsi="Times New Roman" w:cs="Times New Roman"/>
              </w:rPr>
              <w:t>79-пр с изм. от 21.07.2022 № 107-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7B1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C7B11">
              <w:rPr>
                <w:rFonts w:ascii="Times New Roman" w:hAnsi="Times New Roman" w:cs="Times New Roman"/>
              </w:rPr>
              <w:t>, от 19.12.2022 № 164-пр;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05.12.2022         № 157-пр;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23.03.2022         № 44-пр;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23.12.2022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C7B11">
              <w:rPr>
                <w:rFonts w:ascii="Times New Roman" w:hAnsi="Times New Roman" w:cs="Times New Roman"/>
              </w:rPr>
              <w:t xml:space="preserve"> № 166-пр.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начальника отдела 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Подготовка предложений по распределению доведенных                    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7B11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на приобретение жилого помещения (член жилищной Подкомиссии).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23.05</w:t>
            </w:r>
            <w:r w:rsidR="009B7DEB">
              <w:rPr>
                <w:rFonts w:ascii="Times New Roman" w:hAnsi="Times New Roman" w:cs="Times New Roman"/>
              </w:rPr>
              <w:t>.2022         № 79-пр с изм. от</w:t>
            </w:r>
            <w:r w:rsidR="009B7DEB" w:rsidRPr="003A26FB">
              <w:rPr>
                <w:rFonts w:ascii="Times New Roman" w:hAnsi="Times New Roman" w:cs="Times New Roman"/>
              </w:rPr>
              <w:t xml:space="preserve"> </w:t>
            </w:r>
            <w:r w:rsidR="009B7DEB">
              <w:rPr>
                <w:rFonts w:ascii="Times New Roman" w:hAnsi="Times New Roman" w:cs="Times New Roman"/>
              </w:rPr>
              <w:t xml:space="preserve">21.07.2022 </w:t>
            </w:r>
            <w:r w:rsidRPr="00AC7B11">
              <w:rPr>
                <w:rFonts w:ascii="Times New Roman" w:hAnsi="Times New Roman" w:cs="Times New Roman"/>
              </w:rPr>
              <w:t>№ 107-</w:t>
            </w:r>
            <w:r w:rsidR="009B7DEB" w:rsidRPr="009B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7B1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C7B11">
              <w:rPr>
                <w:rFonts w:ascii="Times New Roman" w:hAnsi="Times New Roman" w:cs="Times New Roman"/>
              </w:rPr>
              <w:t>, от 19.12.2022 № 164-пр.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14.10.2021         № 78-пр с изм. от 21.03.2022 № 40-пр;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 № 3-пр с изм. от 21.03.2022 № 39-пр.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14.10.2021         № 78-пр с изм. от 21.03.2022 № 40-пр;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 № 3-пр с изм. от 21.03.2022 № 39-пр.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 № 3-пр с изм. от 21.03.2022 № 39-пр.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AC7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их сохранностью).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23.03.2022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C7B11">
              <w:rPr>
                <w:rFonts w:ascii="Times New Roman" w:hAnsi="Times New Roman" w:cs="Times New Roman"/>
              </w:rPr>
              <w:t xml:space="preserve"> № 44-пр.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</w:tcPr>
          <w:p w:rsidR="00AC7B11" w:rsidRPr="00AC7B11" w:rsidRDefault="00AC7B11" w:rsidP="009B7DE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  <w:bCs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trHeight w:val="276"/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B11">
              <w:rPr>
                <w:rFonts w:ascii="Times New Roman" w:hAnsi="Times New Roman" w:cs="Times New Roman"/>
                <w:b/>
                <w:bCs/>
              </w:rPr>
              <w:t>Отдел статистики рыночных услуг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Росстата от 22.11.2022 № 856. 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left="219" w:right="113" w:firstLine="5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Отдел сводных статистических работ и общественных связей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Отдел статистики цен и финансов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Отдел статистики населения и здравоохранения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 (в соответствии с должностным регламентом);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AC7B11">
              <w:rPr>
                <w:color w:val="auto"/>
              </w:rPr>
              <w:t>Контроль за</w:t>
            </w:r>
            <w:proofErr w:type="gramEnd"/>
            <w:r w:rsidRPr="00AC7B11">
              <w:rPr>
                <w:color w:val="auto"/>
              </w:rPr>
              <w:t xml:space="preserve"> эффективностью и качеством осуществления </w:t>
            </w:r>
            <w:r w:rsidR="003A26FB" w:rsidRPr="003A26FB">
              <w:rPr>
                <w:color w:val="auto"/>
              </w:rPr>
              <w:t xml:space="preserve"> </w:t>
            </w:r>
            <w:r w:rsidRPr="00AC7B11">
              <w:rPr>
                <w:color w:val="auto"/>
              </w:rPr>
              <w:t xml:space="preserve">органами государственной власти субъектов Российской Федерации переданных им полномочий Российской Федерации    </w:t>
            </w:r>
            <w:r w:rsidR="003A26FB" w:rsidRPr="003A26FB">
              <w:rPr>
                <w:color w:val="auto"/>
              </w:rPr>
              <w:t xml:space="preserve"> </w:t>
            </w:r>
            <w:r w:rsidRPr="00AC7B11">
              <w:rPr>
                <w:color w:val="auto"/>
              </w:rPr>
              <w:t>по подготовке и проведению Всероссийской переписи населения.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05.12.2022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C7B11">
              <w:rPr>
                <w:rFonts w:ascii="Times New Roman" w:hAnsi="Times New Roman" w:cs="Times New Roman"/>
              </w:rPr>
              <w:t>№ 157-пр.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>Отдел статистики сельского хозяйства и окружающей природной среды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lastRenderedPageBreak/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lastRenderedPageBreak/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left="265" w:right="108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b/>
                <w:bCs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pStyle w:val="Default"/>
              <w:jc w:val="both"/>
              <w:rPr>
                <w:color w:val="auto"/>
              </w:rPr>
            </w:pPr>
            <w:r w:rsidRPr="00AC7B11">
              <w:rPr>
                <w:color w:val="auto"/>
              </w:rPr>
              <w:t>Возбуждение дел об административных правонарушениях 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Возбуждение дел об административных правонарушениях                 (в соответствии с должностным регламентом).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  <w:bCs/>
              </w:rPr>
              <w:t>Отдел информационных ресурсов и технологий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нужд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>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AC7B1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7B11">
              <w:rPr>
                <w:rFonts w:ascii="Times New Roman" w:hAnsi="Times New Roman" w:cs="Times New Roman"/>
              </w:rPr>
              <w:t xml:space="preserve"> их сохранностью).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14.10.2021         № 78-пр с изм. от 21.03.2022 № 40-пр;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10.01.2022         № 3-пр с изм. от 21.03.2022 № 39-пр;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7B1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C7B11">
              <w:rPr>
                <w:rFonts w:ascii="Times New Roman" w:hAnsi="Times New Roman" w:cs="Times New Roman"/>
              </w:rPr>
              <w:t>Пензастата</w:t>
            </w:r>
            <w:proofErr w:type="spellEnd"/>
            <w:r w:rsidRPr="00AC7B11">
              <w:rPr>
                <w:rFonts w:ascii="Times New Roman" w:hAnsi="Times New Roman" w:cs="Times New Roman"/>
              </w:rPr>
              <w:t xml:space="preserve"> от 23.03.2022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C7B11">
              <w:rPr>
                <w:rFonts w:ascii="Times New Roman" w:hAnsi="Times New Roman" w:cs="Times New Roman"/>
              </w:rPr>
              <w:t xml:space="preserve"> № 44-пр.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Заместитель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начальника отдела</w:t>
            </w:r>
          </w:p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(вакантно)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  <w:tr w:rsidR="00AC7B11" w:rsidRPr="00AC7B11" w:rsidTr="009B7DEB">
        <w:trPr>
          <w:jc w:val="center"/>
        </w:trPr>
        <w:tc>
          <w:tcPr>
            <w:tcW w:w="5000" w:type="pct"/>
            <w:gridSpan w:val="4"/>
            <w:vAlign w:val="center"/>
          </w:tcPr>
          <w:p w:rsidR="00AC7B11" w:rsidRPr="00AC7B11" w:rsidRDefault="00AC7B11" w:rsidP="009B7DEB">
            <w:pPr>
              <w:ind w:left="265" w:right="108"/>
              <w:jc w:val="center"/>
              <w:rPr>
                <w:rFonts w:ascii="Times New Roman" w:hAnsi="Times New Roman" w:cs="Times New Roman"/>
                <w:b/>
              </w:rPr>
            </w:pPr>
            <w:r w:rsidRPr="00AC7B11">
              <w:rPr>
                <w:rFonts w:ascii="Times New Roman" w:hAnsi="Times New Roman" w:cs="Times New Roman"/>
                <w:b/>
              </w:rPr>
              <w:t xml:space="preserve">Отдел государственной статистики </w:t>
            </w:r>
            <w:proofErr w:type="gramStart"/>
            <w:r w:rsidRPr="00AC7B1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C7B11">
              <w:rPr>
                <w:rFonts w:ascii="Times New Roman" w:hAnsi="Times New Roman" w:cs="Times New Roman"/>
                <w:b/>
              </w:rPr>
              <w:t xml:space="preserve"> с. Бессоновка</w:t>
            </w:r>
          </w:p>
        </w:tc>
      </w:tr>
      <w:tr w:rsidR="00AC7B11" w:rsidRPr="00AC7B11" w:rsidTr="009B7DEB">
        <w:trPr>
          <w:jc w:val="center"/>
        </w:trPr>
        <w:tc>
          <w:tcPr>
            <w:tcW w:w="236" w:type="pct"/>
            <w:vAlign w:val="center"/>
          </w:tcPr>
          <w:p w:rsidR="00AC7B11" w:rsidRPr="00AC7B11" w:rsidRDefault="00AC7B11" w:rsidP="009B7D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</w:tcPr>
          <w:p w:rsidR="00AC7B11" w:rsidRPr="00AC7B11" w:rsidRDefault="00AC7B11" w:rsidP="009B7DEB">
            <w:pPr>
              <w:shd w:val="clear" w:color="auto" w:fill="FFFFFF"/>
              <w:ind w:left="434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410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Осуществление организационно-распорядительных функций.</w:t>
            </w:r>
          </w:p>
          <w:p w:rsidR="00AC7B11" w:rsidRPr="00AC7B11" w:rsidRDefault="00AC7B11" w:rsidP="009B7DEB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367" w:type="pct"/>
          </w:tcPr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Должностной регламент разд.3;</w:t>
            </w:r>
          </w:p>
          <w:p w:rsidR="00AC7B11" w:rsidRPr="00AC7B11" w:rsidRDefault="00AC7B11" w:rsidP="009B7D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Приказ Росстата от 22.11.2022 № 856.</w:t>
            </w:r>
          </w:p>
        </w:tc>
      </w:tr>
    </w:tbl>
    <w:p w:rsidR="00AC7B11" w:rsidRPr="00AC7B11" w:rsidRDefault="00AC7B11" w:rsidP="00AC7B11">
      <w:pPr>
        <w:shd w:val="clear" w:color="auto" w:fill="FFFFFF"/>
        <w:spacing w:before="240" w:after="240" w:line="259" w:lineRule="exact"/>
        <w:ind w:left="2273" w:right="482" w:hanging="1627"/>
        <w:jc w:val="center"/>
        <w:rPr>
          <w:rFonts w:ascii="Times New Roman" w:hAnsi="Times New Roman" w:cs="Times New Roman"/>
          <w:b/>
          <w:bCs/>
          <w:spacing w:val="3"/>
        </w:rPr>
      </w:pPr>
      <w:r w:rsidRPr="00AC7B11">
        <w:rPr>
          <w:rFonts w:ascii="Times New Roman" w:hAnsi="Times New Roman" w:cs="Times New Roman"/>
          <w:b/>
          <w:bCs/>
          <w:spacing w:val="2"/>
        </w:rPr>
        <w:lastRenderedPageBreak/>
        <w:t>Соотношение должностей гражданской службы, замещение которых связано с коррупционными рисками к предельной</w:t>
      </w:r>
      <w:r w:rsidRPr="00AC7B11">
        <w:rPr>
          <w:rFonts w:ascii="Times New Roman" w:hAnsi="Times New Roman" w:cs="Times New Roman"/>
          <w:b/>
          <w:bCs/>
          <w:spacing w:val="3"/>
        </w:rPr>
        <w:t xml:space="preserve"> численности в Территориальном органе Федеральной службы государственной статистики                            по Пензенской области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11370"/>
        <w:gridCol w:w="1701"/>
      </w:tblGrid>
      <w:tr w:rsidR="00AC7B11" w:rsidRPr="00AC7B11" w:rsidTr="009B7DEB">
        <w:trPr>
          <w:trHeight w:hRule="exact" w:val="1608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spacing w:line="269" w:lineRule="exact"/>
              <w:ind w:left="77" w:right="67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color w:val="323232"/>
                <w:spacing w:val="1"/>
              </w:rPr>
              <w:t xml:space="preserve">Предельная </w:t>
            </w:r>
            <w:r w:rsidRPr="00AC7B11">
              <w:rPr>
                <w:rFonts w:ascii="Times New Roman" w:hAnsi="Times New Roman" w:cs="Times New Roman"/>
                <w:color w:val="323232"/>
                <w:spacing w:val="-1"/>
              </w:rPr>
              <w:t>численность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spacing w:line="264" w:lineRule="exact"/>
              <w:ind w:left="38" w:righ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7B11">
              <w:rPr>
                <w:rFonts w:ascii="Times New Roman" w:hAnsi="Times New Roman" w:cs="Times New Roman"/>
                <w:spacing w:val="4"/>
              </w:rPr>
              <w:t xml:space="preserve">Итого, включенных в реестр должностей федеральной государственной </w:t>
            </w:r>
            <w:r w:rsidRPr="00AC7B11">
              <w:rPr>
                <w:rFonts w:ascii="Times New Roman" w:hAnsi="Times New Roman" w:cs="Times New Roman"/>
                <w:spacing w:val="6"/>
              </w:rPr>
              <w:t xml:space="preserve">гражданской службы                 в Территориальном органе </w:t>
            </w:r>
            <w:r w:rsidRPr="00AC7B11">
              <w:rPr>
                <w:rFonts w:ascii="Times New Roman" w:hAnsi="Times New Roman" w:cs="Times New Roman"/>
                <w:bCs/>
                <w:spacing w:val="3"/>
              </w:rPr>
              <w:t>Федеральной службы государственной статистики</w:t>
            </w:r>
            <w:r w:rsidRPr="00AC7B11">
              <w:rPr>
                <w:rFonts w:ascii="Times New Roman" w:hAnsi="Times New Roman" w:cs="Times New Roman"/>
                <w:spacing w:val="6"/>
              </w:rPr>
              <w:t xml:space="preserve"> по Пензенской области, </w:t>
            </w:r>
            <w:r w:rsidRPr="00AC7B11">
              <w:rPr>
                <w:rFonts w:ascii="Times New Roman" w:hAnsi="Times New Roman" w:cs="Times New Roman"/>
                <w:spacing w:val="4"/>
              </w:rPr>
      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и несовершеннолетних детей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spacing w:line="259" w:lineRule="exact"/>
              <w:ind w:left="58" w:right="96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color w:val="323232"/>
              </w:rPr>
              <w:t xml:space="preserve">Процентное </w:t>
            </w:r>
            <w:r w:rsidRPr="00AC7B11">
              <w:rPr>
                <w:rFonts w:ascii="Times New Roman" w:hAnsi="Times New Roman" w:cs="Times New Roman"/>
                <w:color w:val="323232"/>
                <w:spacing w:val="-3"/>
              </w:rPr>
              <w:t>соотношение</w:t>
            </w:r>
          </w:p>
        </w:tc>
      </w:tr>
      <w:tr w:rsidR="00AC7B11" w:rsidRPr="00AC7B11" w:rsidTr="009B7DEB">
        <w:trPr>
          <w:trHeight w:hRule="exact" w:val="274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C7B11" w:rsidRPr="00AC7B11" w:rsidTr="009B7DEB">
        <w:trPr>
          <w:trHeight w:hRule="exact" w:val="292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C7B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C7B1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11" w:rsidRPr="00AC7B11" w:rsidRDefault="00AC7B11" w:rsidP="009B7DEB">
            <w:pPr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18.42</w:t>
            </w:r>
          </w:p>
        </w:tc>
      </w:tr>
    </w:tbl>
    <w:p w:rsidR="00AC7B11" w:rsidRPr="00AC7B11" w:rsidRDefault="00AC7B11" w:rsidP="00AC7B11">
      <w:pPr>
        <w:rPr>
          <w:rFonts w:ascii="Times New Roman" w:hAnsi="Times New Roman" w:cs="Times New Roman"/>
          <w:spacing w:val="-6"/>
          <w:lang w:val="en-US"/>
        </w:rPr>
      </w:pPr>
    </w:p>
    <w:p w:rsidR="00AC7B11" w:rsidRPr="00AC7B11" w:rsidRDefault="00AC7B11" w:rsidP="00AC7B11">
      <w:pPr>
        <w:ind w:left="720" w:hanging="720"/>
        <w:rPr>
          <w:rFonts w:ascii="Times New Roman" w:hAnsi="Times New Roman" w:cs="Times New Roman"/>
          <w:spacing w:val="-5"/>
        </w:rPr>
      </w:pPr>
      <w:proofErr w:type="gramStart"/>
      <w:r w:rsidRPr="00AC7B11">
        <w:rPr>
          <w:rFonts w:ascii="Times New Roman" w:hAnsi="Times New Roman" w:cs="Times New Roman"/>
          <w:spacing w:val="-6"/>
        </w:rPr>
        <w:t>Ответственный</w:t>
      </w:r>
      <w:proofErr w:type="gramEnd"/>
      <w:r w:rsidRPr="00AC7B11">
        <w:rPr>
          <w:rFonts w:ascii="Times New Roman" w:hAnsi="Times New Roman" w:cs="Times New Roman"/>
          <w:spacing w:val="-6"/>
        </w:rPr>
        <w:t xml:space="preserve"> за ведение Реестра                                           </w:t>
      </w:r>
      <w:r w:rsidRPr="00AC7B11">
        <w:rPr>
          <w:rFonts w:ascii="Times New Roman" w:hAnsi="Times New Roman" w:cs="Times New Roman"/>
          <w:spacing w:val="-5"/>
        </w:rPr>
        <w:t xml:space="preserve">     __________________/Н.Н. Козин /</w:t>
      </w:r>
    </w:p>
    <w:p w:rsidR="00AC7B11" w:rsidRPr="00AC7B11" w:rsidRDefault="00AC7B11" w:rsidP="00AC7B11">
      <w:pPr>
        <w:rPr>
          <w:rFonts w:ascii="Times New Roman" w:hAnsi="Times New Roman" w:cs="Times New Roman"/>
        </w:rPr>
      </w:pPr>
      <w:r w:rsidRPr="00AC7B11"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                                </w:t>
      </w:r>
    </w:p>
    <w:p w:rsidR="00AC7B11" w:rsidRPr="00AC7B11" w:rsidRDefault="00AC7B11" w:rsidP="00AC7B11">
      <w:pPr>
        <w:pStyle w:val="6"/>
        <w:spacing w:before="0"/>
        <w:rPr>
          <w:sz w:val="24"/>
          <w:szCs w:val="24"/>
        </w:rPr>
      </w:pPr>
      <w:r w:rsidRPr="00AC7B11">
        <w:rPr>
          <w:sz w:val="24"/>
          <w:szCs w:val="24"/>
        </w:rPr>
        <w:t>Председатель комиссии по соблюдению</w:t>
      </w:r>
    </w:p>
    <w:p w:rsidR="00AC7B11" w:rsidRPr="00AC7B11" w:rsidRDefault="00AC7B11" w:rsidP="00AC7B11">
      <w:pPr>
        <w:shd w:val="clear" w:color="auto" w:fill="FFFFFF"/>
        <w:ind w:right="845"/>
        <w:jc w:val="both"/>
        <w:rPr>
          <w:rFonts w:ascii="Times New Roman" w:hAnsi="Times New Roman" w:cs="Times New Roman"/>
          <w:color w:val="323232"/>
          <w:spacing w:val="-6"/>
        </w:rPr>
      </w:pPr>
      <w:r w:rsidRPr="00AC7B11">
        <w:rPr>
          <w:rFonts w:ascii="Times New Roman" w:hAnsi="Times New Roman" w:cs="Times New Roman"/>
          <w:color w:val="323232"/>
          <w:spacing w:val="-6"/>
        </w:rPr>
        <w:t xml:space="preserve">требований к </w:t>
      </w:r>
      <w:proofErr w:type="gramStart"/>
      <w:r w:rsidRPr="00AC7B11">
        <w:rPr>
          <w:rFonts w:ascii="Times New Roman" w:hAnsi="Times New Roman" w:cs="Times New Roman"/>
          <w:color w:val="323232"/>
          <w:spacing w:val="-6"/>
        </w:rPr>
        <w:t>служебному</w:t>
      </w:r>
      <w:proofErr w:type="gramEnd"/>
    </w:p>
    <w:p w:rsidR="00AC7B11" w:rsidRPr="00AC7B11" w:rsidRDefault="00AC7B11" w:rsidP="00AC7B11">
      <w:pPr>
        <w:shd w:val="clear" w:color="auto" w:fill="FFFFFF"/>
        <w:ind w:right="845"/>
        <w:jc w:val="both"/>
        <w:rPr>
          <w:rFonts w:ascii="Times New Roman" w:hAnsi="Times New Roman" w:cs="Times New Roman"/>
          <w:color w:val="323232"/>
          <w:spacing w:val="-6"/>
        </w:rPr>
      </w:pPr>
      <w:r w:rsidRPr="00AC7B11">
        <w:rPr>
          <w:rFonts w:ascii="Times New Roman" w:hAnsi="Times New Roman" w:cs="Times New Roman"/>
          <w:color w:val="323232"/>
          <w:spacing w:val="-6"/>
        </w:rPr>
        <w:t xml:space="preserve">поведению </w:t>
      </w:r>
      <w:proofErr w:type="gramStart"/>
      <w:r w:rsidRPr="00AC7B11">
        <w:rPr>
          <w:rFonts w:ascii="Times New Roman" w:hAnsi="Times New Roman" w:cs="Times New Roman"/>
          <w:color w:val="323232"/>
          <w:spacing w:val="-6"/>
        </w:rPr>
        <w:t>федеральных</w:t>
      </w:r>
      <w:proofErr w:type="gramEnd"/>
      <w:r w:rsidRPr="00AC7B11">
        <w:rPr>
          <w:rFonts w:ascii="Times New Roman" w:hAnsi="Times New Roman" w:cs="Times New Roman"/>
          <w:color w:val="323232"/>
          <w:spacing w:val="-6"/>
        </w:rPr>
        <w:t xml:space="preserve"> государственных </w:t>
      </w:r>
    </w:p>
    <w:p w:rsidR="00AC7B11" w:rsidRPr="00AC7B11" w:rsidRDefault="00AC7B11" w:rsidP="00AC7B11">
      <w:pPr>
        <w:shd w:val="clear" w:color="auto" w:fill="FFFFFF"/>
        <w:ind w:right="845"/>
        <w:jc w:val="both"/>
        <w:rPr>
          <w:rFonts w:ascii="Times New Roman" w:hAnsi="Times New Roman" w:cs="Times New Roman"/>
          <w:color w:val="323232"/>
          <w:spacing w:val="-3"/>
        </w:rPr>
      </w:pPr>
      <w:r w:rsidRPr="00AC7B11">
        <w:rPr>
          <w:rFonts w:ascii="Times New Roman" w:hAnsi="Times New Roman" w:cs="Times New Roman"/>
          <w:color w:val="323232"/>
          <w:spacing w:val="-6"/>
        </w:rPr>
        <w:t xml:space="preserve">гражданских служащих </w:t>
      </w:r>
      <w:proofErr w:type="spellStart"/>
      <w:r w:rsidRPr="00AC7B11">
        <w:rPr>
          <w:rFonts w:ascii="Times New Roman" w:hAnsi="Times New Roman" w:cs="Times New Roman"/>
          <w:color w:val="323232"/>
          <w:spacing w:val="-3"/>
        </w:rPr>
        <w:t>Пензастата</w:t>
      </w:r>
      <w:proofErr w:type="spellEnd"/>
    </w:p>
    <w:p w:rsidR="00AC7B11" w:rsidRPr="00AC7B11" w:rsidRDefault="00AC7B11" w:rsidP="00AC7B11">
      <w:pPr>
        <w:shd w:val="clear" w:color="auto" w:fill="FFFFFF"/>
        <w:ind w:right="-3302"/>
        <w:rPr>
          <w:rFonts w:ascii="Times New Roman" w:hAnsi="Times New Roman" w:cs="Times New Roman"/>
        </w:rPr>
      </w:pPr>
      <w:r w:rsidRPr="00AC7B11">
        <w:rPr>
          <w:rFonts w:ascii="Times New Roman" w:hAnsi="Times New Roman" w:cs="Times New Roman"/>
          <w:color w:val="323232"/>
          <w:spacing w:val="-3"/>
        </w:rPr>
        <w:t xml:space="preserve">и урегулированию конфликта </w:t>
      </w:r>
      <w:r w:rsidRPr="00AC7B11">
        <w:rPr>
          <w:rFonts w:ascii="Times New Roman" w:hAnsi="Times New Roman" w:cs="Times New Roman"/>
          <w:spacing w:val="-5"/>
        </w:rPr>
        <w:t xml:space="preserve">интересов                                  ___________________/И.А. </w:t>
      </w:r>
      <w:proofErr w:type="spellStart"/>
      <w:r w:rsidRPr="00AC7B11">
        <w:rPr>
          <w:rFonts w:ascii="Times New Roman" w:hAnsi="Times New Roman" w:cs="Times New Roman"/>
          <w:spacing w:val="-5"/>
        </w:rPr>
        <w:t>Курносова</w:t>
      </w:r>
      <w:proofErr w:type="spellEnd"/>
      <w:r w:rsidRPr="00AC7B11">
        <w:rPr>
          <w:rFonts w:ascii="Times New Roman" w:hAnsi="Times New Roman" w:cs="Times New Roman"/>
          <w:spacing w:val="-5"/>
        </w:rPr>
        <w:t>/</w:t>
      </w:r>
      <w:r w:rsidRPr="00AC7B11">
        <w:rPr>
          <w:rFonts w:ascii="Times New Roman" w:hAnsi="Times New Roman" w:cs="Times New Roman"/>
          <w:spacing w:val="-3"/>
        </w:rPr>
        <w:t xml:space="preserve"> </w:t>
      </w:r>
    </w:p>
    <w:p w:rsidR="00AC7B11" w:rsidRPr="00AC7B11" w:rsidRDefault="00AC7B11" w:rsidP="00073768">
      <w:pPr>
        <w:pStyle w:val="1"/>
        <w:shd w:val="clear" w:color="auto" w:fill="auto"/>
        <w:spacing w:after="0" w:line="360" w:lineRule="auto"/>
        <w:ind w:right="142"/>
        <w:jc w:val="both"/>
        <w:rPr>
          <w:sz w:val="28"/>
          <w:szCs w:val="28"/>
        </w:rPr>
      </w:pPr>
    </w:p>
    <w:sectPr w:rsidR="00AC7B11" w:rsidRPr="00AC7B11" w:rsidSect="009B7DEB">
      <w:headerReference w:type="even" r:id="rId9"/>
      <w:headerReference w:type="default" r:id="rId10"/>
      <w:pgSz w:w="16838" w:h="11906" w:orient="landscape"/>
      <w:pgMar w:top="993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EB" w:rsidRDefault="009B7DEB" w:rsidP="0099614B">
      <w:r>
        <w:separator/>
      </w:r>
    </w:p>
  </w:endnote>
  <w:endnote w:type="continuationSeparator" w:id="0">
    <w:p w:rsidR="009B7DEB" w:rsidRDefault="009B7DEB" w:rsidP="009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EB" w:rsidRDefault="009B7DEB"/>
  </w:footnote>
  <w:footnote w:type="continuationSeparator" w:id="0">
    <w:p w:rsidR="009B7DEB" w:rsidRDefault="009B7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B" w:rsidRDefault="009B7DEB" w:rsidP="009B7D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DEB" w:rsidRDefault="009B7D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B" w:rsidRDefault="009B7DEB" w:rsidP="009B7DEB">
    <w:pPr>
      <w:pStyle w:val="a9"/>
      <w:framePr w:wrap="around" w:vAnchor="text" w:hAnchor="margin" w:xAlign="center" w:y="1"/>
      <w:rPr>
        <w:rStyle w:val="ab"/>
      </w:rPr>
    </w:pPr>
  </w:p>
  <w:p w:rsidR="009B7DEB" w:rsidRDefault="009B7DEB" w:rsidP="009B7D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80"/>
    <w:multiLevelType w:val="hybridMultilevel"/>
    <w:tmpl w:val="6FEC1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ED2EFF"/>
    <w:multiLevelType w:val="multilevel"/>
    <w:tmpl w:val="9A1A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1A4E"/>
    <w:multiLevelType w:val="hybridMultilevel"/>
    <w:tmpl w:val="0E0C2FD6"/>
    <w:lvl w:ilvl="0" w:tplc="490A6F7A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13665"/>
    <w:rsid w:val="00027DC8"/>
    <w:rsid w:val="00046DC5"/>
    <w:rsid w:val="00073768"/>
    <w:rsid w:val="001815F1"/>
    <w:rsid w:val="0025622C"/>
    <w:rsid w:val="003A26FB"/>
    <w:rsid w:val="003C4803"/>
    <w:rsid w:val="003E6757"/>
    <w:rsid w:val="005E1905"/>
    <w:rsid w:val="006B18C4"/>
    <w:rsid w:val="006E48CB"/>
    <w:rsid w:val="006F53DA"/>
    <w:rsid w:val="007466F1"/>
    <w:rsid w:val="00972D99"/>
    <w:rsid w:val="00993D2F"/>
    <w:rsid w:val="0099614B"/>
    <w:rsid w:val="009B7DEB"/>
    <w:rsid w:val="009C40AC"/>
    <w:rsid w:val="00A648CE"/>
    <w:rsid w:val="00A92A06"/>
    <w:rsid w:val="00AC7B11"/>
    <w:rsid w:val="00B14D3B"/>
    <w:rsid w:val="00D704B8"/>
    <w:rsid w:val="00DA728E"/>
    <w:rsid w:val="00DB6792"/>
    <w:rsid w:val="00DF71C4"/>
    <w:rsid w:val="00E66839"/>
    <w:rsid w:val="00E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14B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C7B11"/>
    <w:pPr>
      <w:keepNext/>
      <w:widowControl w:val="0"/>
      <w:shd w:val="clear" w:color="auto" w:fill="FFFFFF"/>
      <w:autoSpaceDE w:val="0"/>
      <w:autoSpaceDN w:val="0"/>
      <w:adjustRightInd w:val="0"/>
      <w:spacing w:before="302"/>
      <w:ind w:right="845"/>
      <w:jc w:val="both"/>
      <w:outlineLvl w:val="5"/>
    </w:pPr>
    <w:rPr>
      <w:rFonts w:ascii="Times New Roman" w:eastAsia="Times New Roman" w:hAnsi="Times New Roman" w:cs="Times New Roman"/>
      <w:color w:val="323232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1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21">
    <w:name w:val="Заголовок №2"/>
    <w:basedOn w:val="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4pt">
    <w:name w:val="Заголовок №2 (2) + Интервал 4 pt"/>
    <w:basedOn w:val="22"/>
    <w:rsid w:val="0099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paragraph" w:customStyle="1" w:styleId="1">
    <w:name w:val="Основной текст1"/>
    <w:basedOn w:val="a"/>
    <w:link w:val="a4"/>
    <w:rsid w:val="0099614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9614B"/>
    <w:pPr>
      <w:shd w:val="clear" w:color="auto" w:fill="FFFFFF"/>
      <w:spacing w:before="120" w:line="29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99614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220">
    <w:name w:val="Заголовок №2 (2)"/>
    <w:basedOn w:val="a"/>
    <w:link w:val="22"/>
    <w:rsid w:val="0099614B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DA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648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648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648C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0737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rsid w:val="00AC7B11"/>
    <w:rPr>
      <w:rFonts w:ascii="Times New Roman" w:eastAsia="Times New Roman" w:hAnsi="Times New Roman" w:cs="Times New Roman"/>
      <w:color w:val="323232"/>
      <w:spacing w:val="-6"/>
      <w:sz w:val="28"/>
      <w:szCs w:val="28"/>
      <w:shd w:val="clear" w:color="auto" w:fill="FFFFFF"/>
    </w:rPr>
  </w:style>
  <w:style w:type="paragraph" w:styleId="a9">
    <w:name w:val="header"/>
    <w:basedOn w:val="a"/>
    <w:link w:val="aa"/>
    <w:rsid w:val="00AC7B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AC7B1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AC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Юлия Александровна</dc:creator>
  <cp:lastModifiedBy>Козин Нариман Няилевич</cp:lastModifiedBy>
  <cp:revision>7</cp:revision>
  <cp:lastPrinted>2021-12-15T13:51:00Z</cp:lastPrinted>
  <dcterms:created xsi:type="dcterms:W3CDTF">2022-12-08T09:42:00Z</dcterms:created>
  <dcterms:modified xsi:type="dcterms:W3CDTF">2023-01-09T13:05:00Z</dcterms:modified>
</cp:coreProperties>
</file>